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5283" w:rsidRDefault="001B5283" w:rsidP="00AB388A">
      <w:pPr>
        <w:spacing w:after="0" w:line="240" w:lineRule="auto"/>
        <w:ind w:right="-1"/>
        <w:rPr>
          <w:rFonts w:ascii="Arial" w:hAnsi="Arial" w:cs="Arial"/>
          <w:sz w:val="26"/>
          <w:szCs w:val="26"/>
        </w:rPr>
      </w:pPr>
    </w:p>
    <w:p w:rsidR="009C07FA" w:rsidRPr="00A822AD" w:rsidRDefault="009C07FA" w:rsidP="009C07FA">
      <w:pPr>
        <w:spacing w:after="0" w:line="240" w:lineRule="auto"/>
        <w:ind w:right="-1"/>
        <w:jc w:val="right"/>
        <w:rPr>
          <w:rFonts w:ascii="Arial" w:hAnsi="Arial" w:cs="Arial"/>
          <w:sz w:val="26"/>
          <w:szCs w:val="26"/>
        </w:rPr>
      </w:pPr>
      <w:r w:rsidRPr="00A822AD">
        <w:rPr>
          <w:rFonts w:ascii="Arial" w:hAnsi="Arial" w:cs="Arial"/>
          <w:sz w:val="26"/>
          <w:szCs w:val="26"/>
        </w:rPr>
        <w:t>Утвержден</w:t>
      </w:r>
      <w:r w:rsidR="00C9229E">
        <w:rPr>
          <w:rFonts w:ascii="Arial" w:hAnsi="Arial" w:cs="Arial"/>
          <w:sz w:val="26"/>
          <w:szCs w:val="26"/>
        </w:rPr>
        <w:t>ы</w:t>
      </w:r>
    </w:p>
    <w:p w:rsidR="009C07FA" w:rsidRPr="00A822AD" w:rsidRDefault="009C07FA" w:rsidP="009C07FA">
      <w:pPr>
        <w:spacing w:after="0" w:line="240" w:lineRule="auto"/>
        <w:ind w:left="3119" w:right="-1"/>
        <w:jc w:val="right"/>
        <w:rPr>
          <w:rFonts w:ascii="Arial" w:hAnsi="Arial" w:cs="Arial"/>
          <w:sz w:val="26"/>
          <w:szCs w:val="26"/>
        </w:rPr>
      </w:pPr>
      <w:r w:rsidRPr="00A822AD">
        <w:rPr>
          <w:rFonts w:ascii="Arial" w:hAnsi="Arial" w:cs="Arial"/>
          <w:sz w:val="26"/>
          <w:szCs w:val="26"/>
        </w:rPr>
        <w:t>Советом директоров акционерного общества</w:t>
      </w:r>
    </w:p>
    <w:p w:rsidR="009C07FA" w:rsidRPr="00A822AD" w:rsidRDefault="009C07FA" w:rsidP="009C07FA">
      <w:pPr>
        <w:spacing w:after="0" w:line="240" w:lineRule="auto"/>
        <w:ind w:left="3119" w:right="-1"/>
        <w:jc w:val="right"/>
        <w:rPr>
          <w:rFonts w:ascii="Arial" w:hAnsi="Arial" w:cs="Arial"/>
          <w:sz w:val="26"/>
          <w:szCs w:val="26"/>
        </w:rPr>
      </w:pPr>
      <w:r w:rsidRPr="00A822AD">
        <w:rPr>
          <w:rFonts w:ascii="Arial" w:hAnsi="Arial" w:cs="Arial"/>
          <w:sz w:val="26"/>
          <w:szCs w:val="26"/>
        </w:rPr>
        <w:t xml:space="preserve">«Московская областная </w:t>
      </w:r>
      <w:proofErr w:type="spellStart"/>
      <w:r w:rsidRPr="00A822AD">
        <w:rPr>
          <w:rFonts w:ascii="Arial" w:hAnsi="Arial" w:cs="Arial"/>
          <w:sz w:val="26"/>
          <w:szCs w:val="26"/>
        </w:rPr>
        <w:t>энергосетевая</w:t>
      </w:r>
      <w:proofErr w:type="spellEnd"/>
      <w:r w:rsidRPr="00A822AD">
        <w:rPr>
          <w:rFonts w:ascii="Arial" w:hAnsi="Arial" w:cs="Arial"/>
          <w:sz w:val="26"/>
          <w:szCs w:val="26"/>
        </w:rPr>
        <w:t xml:space="preserve"> компания»</w:t>
      </w:r>
    </w:p>
    <w:p w:rsidR="009C07FA" w:rsidRPr="00A822AD" w:rsidRDefault="009C07FA" w:rsidP="009C07FA">
      <w:pPr>
        <w:spacing w:after="0" w:line="240" w:lineRule="auto"/>
        <w:ind w:left="3119" w:right="-1"/>
        <w:jc w:val="right"/>
        <w:rPr>
          <w:rFonts w:ascii="Arial" w:hAnsi="Arial" w:cs="Arial"/>
          <w:sz w:val="26"/>
          <w:szCs w:val="26"/>
        </w:rPr>
      </w:pPr>
      <w:r w:rsidRPr="00A822AD">
        <w:rPr>
          <w:rFonts w:ascii="Arial" w:hAnsi="Arial" w:cs="Arial"/>
          <w:sz w:val="26"/>
          <w:szCs w:val="26"/>
        </w:rPr>
        <w:t xml:space="preserve"> (протокол от </w:t>
      </w:r>
      <w:r w:rsidR="00AB388A">
        <w:rPr>
          <w:rFonts w:ascii="Arial" w:hAnsi="Arial" w:cs="Arial"/>
          <w:sz w:val="26"/>
          <w:szCs w:val="26"/>
        </w:rPr>
        <w:t>16.05.2025</w:t>
      </w:r>
      <w:r>
        <w:rPr>
          <w:rFonts w:ascii="Arial" w:hAnsi="Arial" w:cs="Arial"/>
          <w:sz w:val="26"/>
          <w:szCs w:val="26"/>
        </w:rPr>
        <w:t xml:space="preserve"> №</w:t>
      </w:r>
      <w:r w:rsidRPr="00A822AD">
        <w:rPr>
          <w:rFonts w:ascii="Arial" w:hAnsi="Arial" w:cs="Arial"/>
          <w:sz w:val="26"/>
          <w:szCs w:val="26"/>
        </w:rPr>
        <w:t xml:space="preserve"> </w:t>
      </w:r>
      <w:r w:rsidR="00AB388A">
        <w:rPr>
          <w:rFonts w:ascii="Arial" w:hAnsi="Arial" w:cs="Arial"/>
          <w:sz w:val="26"/>
          <w:szCs w:val="26"/>
        </w:rPr>
        <w:t>05</w:t>
      </w:r>
      <w:r>
        <w:rPr>
          <w:rFonts w:ascii="Arial" w:hAnsi="Arial" w:cs="Arial"/>
          <w:sz w:val="26"/>
          <w:szCs w:val="26"/>
        </w:rPr>
        <w:t>/2025</w:t>
      </w:r>
      <w:r w:rsidRPr="00A822AD">
        <w:rPr>
          <w:rFonts w:ascii="Arial" w:hAnsi="Arial" w:cs="Arial"/>
          <w:sz w:val="26"/>
          <w:szCs w:val="26"/>
        </w:rPr>
        <w:t>)</w:t>
      </w:r>
    </w:p>
    <w:p w:rsidR="009C07FA" w:rsidRPr="00A822AD" w:rsidRDefault="009C07FA" w:rsidP="009C07FA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9C07FA" w:rsidRPr="00A822AD" w:rsidRDefault="009C07FA" w:rsidP="009C07FA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9C07FA" w:rsidRPr="00A822AD" w:rsidRDefault="009C07FA" w:rsidP="009C07FA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9C07FA" w:rsidRPr="00A822AD" w:rsidRDefault="009C07FA" w:rsidP="009C07FA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9C07FA" w:rsidRPr="00A822AD" w:rsidRDefault="009C07FA" w:rsidP="009C07FA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9C07FA" w:rsidRPr="00A822AD" w:rsidRDefault="009C07FA" w:rsidP="009C07FA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9C07FA" w:rsidRDefault="009C07FA" w:rsidP="009C07FA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9C07FA" w:rsidRDefault="009C07FA" w:rsidP="009C07FA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9C07FA" w:rsidRDefault="009C07FA" w:rsidP="009C07FA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9C07FA" w:rsidRPr="00A822AD" w:rsidRDefault="009C07FA" w:rsidP="009C07FA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9C07FA" w:rsidRPr="00A822AD" w:rsidRDefault="009C07FA" w:rsidP="009C07FA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9C07FA" w:rsidRPr="00A822AD" w:rsidRDefault="009C07FA" w:rsidP="009C07FA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9C07FA" w:rsidRDefault="009C07FA" w:rsidP="009C07FA">
      <w:pPr>
        <w:spacing w:after="0" w:line="240" w:lineRule="auto"/>
        <w:jc w:val="center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 xml:space="preserve">Изменения </w:t>
      </w:r>
    </w:p>
    <w:p w:rsidR="009C07FA" w:rsidRDefault="009C07FA" w:rsidP="009C07FA">
      <w:pPr>
        <w:spacing w:after="0" w:line="240" w:lineRule="auto"/>
        <w:jc w:val="center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в Антикоррупционную политику</w:t>
      </w:r>
    </w:p>
    <w:p w:rsidR="009C07FA" w:rsidRDefault="009C07FA" w:rsidP="009C07FA">
      <w:pPr>
        <w:spacing w:after="0" w:line="240" w:lineRule="auto"/>
        <w:jc w:val="center"/>
        <w:rPr>
          <w:rFonts w:ascii="Arial" w:hAnsi="Arial" w:cs="Arial"/>
          <w:b/>
          <w:sz w:val="26"/>
          <w:szCs w:val="26"/>
        </w:rPr>
      </w:pPr>
      <w:r w:rsidRPr="00A822AD">
        <w:rPr>
          <w:rFonts w:ascii="Arial" w:hAnsi="Arial" w:cs="Arial"/>
          <w:b/>
          <w:sz w:val="26"/>
          <w:szCs w:val="26"/>
        </w:rPr>
        <w:t>акционерного общества</w:t>
      </w:r>
    </w:p>
    <w:p w:rsidR="009C07FA" w:rsidRPr="00A822AD" w:rsidRDefault="009C07FA" w:rsidP="009C07FA">
      <w:pPr>
        <w:spacing w:after="0" w:line="240" w:lineRule="auto"/>
        <w:jc w:val="center"/>
        <w:rPr>
          <w:rFonts w:ascii="Arial" w:hAnsi="Arial" w:cs="Arial"/>
          <w:b/>
          <w:sz w:val="26"/>
          <w:szCs w:val="26"/>
        </w:rPr>
      </w:pPr>
      <w:r w:rsidRPr="00A822AD">
        <w:rPr>
          <w:rFonts w:ascii="Arial" w:hAnsi="Arial" w:cs="Arial"/>
          <w:b/>
          <w:sz w:val="26"/>
          <w:szCs w:val="26"/>
        </w:rPr>
        <w:t xml:space="preserve">«Московская областная </w:t>
      </w:r>
      <w:proofErr w:type="spellStart"/>
      <w:r w:rsidRPr="00A822AD">
        <w:rPr>
          <w:rFonts w:ascii="Arial" w:hAnsi="Arial" w:cs="Arial"/>
          <w:b/>
          <w:sz w:val="26"/>
          <w:szCs w:val="26"/>
        </w:rPr>
        <w:t>энергосетевая</w:t>
      </w:r>
      <w:proofErr w:type="spellEnd"/>
      <w:r w:rsidRPr="00A822AD">
        <w:rPr>
          <w:rFonts w:ascii="Arial" w:hAnsi="Arial" w:cs="Arial"/>
          <w:b/>
          <w:sz w:val="26"/>
          <w:szCs w:val="26"/>
        </w:rPr>
        <w:t xml:space="preserve"> компания»</w:t>
      </w:r>
    </w:p>
    <w:p w:rsidR="009C07FA" w:rsidRPr="00A822AD" w:rsidRDefault="009C07FA" w:rsidP="009C07FA">
      <w:pPr>
        <w:spacing w:after="0" w:line="240" w:lineRule="auto"/>
        <w:ind w:firstLine="709"/>
        <w:jc w:val="center"/>
        <w:rPr>
          <w:rFonts w:ascii="Arial" w:hAnsi="Arial" w:cs="Arial"/>
          <w:b/>
          <w:sz w:val="26"/>
          <w:szCs w:val="26"/>
        </w:rPr>
      </w:pPr>
    </w:p>
    <w:p w:rsidR="009C07FA" w:rsidRPr="00A822AD" w:rsidRDefault="009C07FA" w:rsidP="009C07FA">
      <w:pPr>
        <w:spacing w:after="0" w:line="240" w:lineRule="auto"/>
        <w:ind w:firstLine="709"/>
        <w:jc w:val="center"/>
        <w:rPr>
          <w:rFonts w:ascii="Arial" w:hAnsi="Arial" w:cs="Arial"/>
          <w:sz w:val="26"/>
          <w:szCs w:val="26"/>
        </w:rPr>
      </w:pPr>
    </w:p>
    <w:p w:rsidR="009C07FA" w:rsidRPr="00A822AD" w:rsidRDefault="009C07FA" w:rsidP="009C07FA">
      <w:pPr>
        <w:spacing w:after="0" w:line="240" w:lineRule="auto"/>
        <w:ind w:firstLine="709"/>
        <w:jc w:val="center"/>
        <w:rPr>
          <w:rFonts w:ascii="Arial" w:hAnsi="Arial" w:cs="Arial"/>
          <w:sz w:val="26"/>
          <w:szCs w:val="26"/>
        </w:rPr>
      </w:pPr>
    </w:p>
    <w:p w:rsidR="009C07FA" w:rsidRPr="00A822AD" w:rsidRDefault="009C07FA" w:rsidP="009C07FA">
      <w:pPr>
        <w:spacing w:after="0" w:line="240" w:lineRule="auto"/>
        <w:ind w:firstLine="709"/>
        <w:jc w:val="center"/>
        <w:rPr>
          <w:rFonts w:ascii="Arial" w:hAnsi="Arial" w:cs="Arial"/>
          <w:sz w:val="26"/>
          <w:szCs w:val="26"/>
        </w:rPr>
      </w:pPr>
    </w:p>
    <w:p w:rsidR="009C07FA" w:rsidRPr="00A822AD" w:rsidRDefault="009C07FA" w:rsidP="009C07FA">
      <w:pPr>
        <w:spacing w:after="0" w:line="240" w:lineRule="auto"/>
        <w:ind w:firstLine="709"/>
        <w:jc w:val="center"/>
        <w:rPr>
          <w:rFonts w:ascii="Arial" w:hAnsi="Arial" w:cs="Arial"/>
          <w:sz w:val="26"/>
          <w:szCs w:val="26"/>
        </w:rPr>
      </w:pPr>
    </w:p>
    <w:p w:rsidR="009C07FA" w:rsidRPr="00A822AD" w:rsidRDefault="009C07FA" w:rsidP="009C07FA">
      <w:pPr>
        <w:spacing w:after="0" w:line="240" w:lineRule="auto"/>
        <w:ind w:firstLine="709"/>
        <w:jc w:val="center"/>
        <w:rPr>
          <w:rFonts w:ascii="Arial" w:hAnsi="Arial" w:cs="Arial"/>
          <w:sz w:val="26"/>
          <w:szCs w:val="26"/>
        </w:rPr>
      </w:pPr>
    </w:p>
    <w:p w:rsidR="009C07FA" w:rsidRPr="00A822AD" w:rsidRDefault="009C07FA" w:rsidP="009C07FA">
      <w:pPr>
        <w:spacing w:after="0" w:line="240" w:lineRule="auto"/>
        <w:ind w:firstLine="709"/>
        <w:jc w:val="center"/>
        <w:rPr>
          <w:rFonts w:ascii="Arial" w:hAnsi="Arial" w:cs="Arial"/>
          <w:sz w:val="26"/>
          <w:szCs w:val="26"/>
        </w:rPr>
      </w:pPr>
    </w:p>
    <w:p w:rsidR="009C07FA" w:rsidRPr="00A822AD" w:rsidRDefault="009C07FA" w:rsidP="009C07FA">
      <w:pPr>
        <w:spacing w:after="0" w:line="240" w:lineRule="auto"/>
        <w:ind w:firstLine="709"/>
        <w:jc w:val="center"/>
        <w:rPr>
          <w:rFonts w:ascii="Arial" w:hAnsi="Arial" w:cs="Arial"/>
          <w:sz w:val="26"/>
          <w:szCs w:val="26"/>
        </w:rPr>
      </w:pPr>
    </w:p>
    <w:p w:rsidR="009C07FA" w:rsidRPr="00A822AD" w:rsidRDefault="009C07FA" w:rsidP="009C07FA">
      <w:pPr>
        <w:spacing w:after="0" w:line="240" w:lineRule="auto"/>
        <w:ind w:firstLine="709"/>
        <w:jc w:val="center"/>
        <w:rPr>
          <w:rFonts w:ascii="Arial" w:hAnsi="Arial" w:cs="Arial"/>
          <w:sz w:val="26"/>
          <w:szCs w:val="26"/>
        </w:rPr>
      </w:pPr>
    </w:p>
    <w:p w:rsidR="009C07FA" w:rsidRPr="00A822AD" w:rsidRDefault="009C07FA" w:rsidP="009C07FA">
      <w:pPr>
        <w:spacing w:after="0" w:line="240" w:lineRule="auto"/>
        <w:ind w:firstLine="709"/>
        <w:jc w:val="center"/>
        <w:rPr>
          <w:rFonts w:ascii="Arial" w:hAnsi="Arial" w:cs="Arial"/>
          <w:sz w:val="26"/>
          <w:szCs w:val="26"/>
        </w:rPr>
      </w:pPr>
    </w:p>
    <w:p w:rsidR="009C07FA" w:rsidRDefault="009C07FA" w:rsidP="009C07FA">
      <w:pPr>
        <w:spacing w:after="0" w:line="240" w:lineRule="auto"/>
        <w:ind w:firstLine="709"/>
        <w:jc w:val="center"/>
        <w:rPr>
          <w:rFonts w:ascii="Arial" w:hAnsi="Arial" w:cs="Arial"/>
          <w:sz w:val="26"/>
          <w:szCs w:val="26"/>
        </w:rPr>
      </w:pPr>
    </w:p>
    <w:p w:rsidR="009C07FA" w:rsidRDefault="009C07FA" w:rsidP="009C07FA">
      <w:pPr>
        <w:spacing w:after="0" w:line="240" w:lineRule="auto"/>
        <w:ind w:firstLine="709"/>
        <w:jc w:val="center"/>
        <w:rPr>
          <w:rFonts w:ascii="Arial" w:hAnsi="Arial" w:cs="Arial"/>
          <w:sz w:val="26"/>
          <w:szCs w:val="26"/>
        </w:rPr>
      </w:pPr>
    </w:p>
    <w:p w:rsidR="009C07FA" w:rsidRDefault="009C07FA" w:rsidP="009C07FA">
      <w:pPr>
        <w:spacing w:after="0" w:line="240" w:lineRule="auto"/>
        <w:ind w:firstLine="709"/>
        <w:jc w:val="center"/>
        <w:rPr>
          <w:rFonts w:ascii="Arial" w:hAnsi="Arial" w:cs="Arial"/>
          <w:sz w:val="26"/>
          <w:szCs w:val="26"/>
        </w:rPr>
      </w:pPr>
    </w:p>
    <w:p w:rsidR="009C07FA" w:rsidRDefault="009C07FA" w:rsidP="009C07FA">
      <w:pPr>
        <w:spacing w:after="0" w:line="240" w:lineRule="auto"/>
        <w:ind w:firstLine="709"/>
        <w:jc w:val="center"/>
        <w:rPr>
          <w:rFonts w:ascii="Arial" w:hAnsi="Arial" w:cs="Arial"/>
          <w:sz w:val="26"/>
          <w:szCs w:val="26"/>
        </w:rPr>
      </w:pPr>
    </w:p>
    <w:p w:rsidR="009C07FA" w:rsidRPr="00A822AD" w:rsidRDefault="009C07FA" w:rsidP="009C07FA">
      <w:pPr>
        <w:spacing w:after="0" w:line="240" w:lineRule="auto"/>
        <w:ind w:firstLine="709"/>
        <w:jc w:val="center"/>
        <w:rPr>
          <w:rFonts w:ascii="Arial" w:hAnsi="Arial" w:cs="Arial"/>
          <w:sz w:val="26"/>
          <w:szCs w:val="26"/>
        </w:rPr>
      </w:pPr>
    </w:p>
    <w:p w:rsidR="009C07FA" w:rsidRPr="00A822AD" w:rsidRDefault="009C07FA" w:rsidP="009C07FA">
      <w:pPr>
        <w:spacing w:after="0" w:line="240" w:lineRule="auto"/>
        <w:ind w:firstLine="709"/>
        <w:jc w:val="center"/>
        <w:rPr>
          <w:rFonts w:ascii="Arial" w:hAnsi="Arial" w:cs="Arial"/>
          <w:sz w:val="26"/>
          <w:szCs w:val="26"/>
        </w:rPr>
      </w:pPr>
    </w:p>
    <w:p w:rsidR="009C07FA" w:rsidRPr="00A822AD" w:rsidRDefault="009C07FA" w:rsidP="009C07FA">
      <w:pPr>
        <w:spacing w:after="0" w:line="240" w:lineRule="auto"/>
        <w:ind w:firstLine="709"/>
        <w:jc w:val="center"/>
        <w:rPr>
          <w:rFonts w:ascii="Arial" w:hAnsi="Arial" w:cs="Arial"/>
          <w:sz w:val="26"/>
          <w:szCs w:val="26"/>
        </w:rPr>
      </w:pPr>
    </w:p>
    <w:p w:rsidR="009C07FA" w:rsidRPr="00A822AD" w:rsidRDefault="009C07FA" w:rsidP="009C07FA">
      <w:pPr>
        <w:spacing w:after="0" w:line="240" w:lineRule="auto"/>
        <w:ind w:firstLine="709"/>
        <w:jc w:val="center"/>
        <w:rPr>
          <w:rFonts w:ascii="Arial" w:hAnsi="Arial" w:cs="Arial"/>
          <w:sz w:val="26"/>
          <w:szCs w:val="26"/>
        </w:rPr>
      </w:pPr>
    </w:p>
    <w:p w:rsidR="009C07FA" w:rsidRPr="00A822AD" w:rsidRDefault="009C07FA" w:rsidP="009C07FA">
      <w:pPr>
        <w:spacing w:after="0" w:line="240" w:lineRule="auto"/>
        <w:ind w:firstLine="709"/>
        <w:jc w:val="center"/>
        <w:rPr>
          <w:rFonts w:ascii="Arial" w:hAnsi="Arial" w:cs="Arial"/>
          <w:sz w:val="26"/>
          <w:szCs w:val="26"/>
        </w:rPr>
      </w:pPr>
    </w:p>
    <w:p w:rsidR="009C07FA" w:rsidRPr="00A822AD" w:rsidRDefault="009C07FA" w:rsidP="009C07FA">
      <w:pPr>
        <w:spacing w:after="0" w:line="240" w:lineRule="auto"/>
        <w:ind w:firstLine="709"/>
        <w:jc w:val="center"/>
        <w:rPr>
          <w:rFonts w:ascii="Arial" w:hAnsi="Arial" w:cs="Arial"/>
          <w:sz w:val="26"/>
          <w:szCs w:val="26"/>
        </w:rPr>
      </w:pPr>
    </w:p>
    <w:p w:rsidR="009C07FA" w:rsidRDefault="009C07FA" w:rsidP="009C07FA">
      <w:pPr>
        <w:spacing w:after="0" w:line="240" w:lineRule="auto"/>
        <w:ind w:firstLine="709"/>
        <w:jc w:val="center"/>
        <w:rPr>
          <w:rFonts w:ascii="Arial" w:hAnsi="Arial" w:cs="Arial"/>
          <w:sz w:val="26"/>
          <w:szCs w:val="26"/>
        </w:rPr>
      </w:pPr>
    </w:p>
    <w:p w:rsidR="00AB388A" w:rsidRDefault="00AB388A" w:rsidP="009C07FA">
      <w:pPr>
        <w:spacing w:after="0" w:line="240" w:lineRule="auto"/>
        <w:ind w:firstLine="709"/>
        <w:jc w:val="center"/>
        <w:rPr>
          <w:rFonts w:ascii="Arial" w:hAnsi="Arial" w:cs="Arial"/>
          <w:sz w:val="26"/>
          <w:szCs w:val="26"/>
        </w:rPr>
      </w:pPr>
    </w:p>
    <w:p w:rsidR="00AB388A" w:rsidRDefault="00AB388A" w:rsidP="009C07FA">
      <w:pPr>
        <w:spacing w:after="0" w:line="240" w:lineRule="auto"/>
        <w:ind w:firstLine="709"/>
        <w:jc w:val="center"/>
        <w:rPr>
          <w:rFonts w:ascii="Arial" w:hAnsi="Arial" w:cs="Arial"/>
          <w:sz w:val="26"/>
          <w:szCs w:val="26"/>
        </w:rPr>
      </w:pPr>
    </w:p>
    <w:p w:rsidR="00AB388A" w:rsidRPr="00A822AD" w:rsidRDefault="00AB388A" w:rsidP="009C07FA">
      <w:pPr>
        <w:spacing w:after="0" w:line="240" w:lineRule="auto"/>
        <w:ind w:firstLine="709"/>
        <w:jc w:val="center"/>
        <w:rPr>
          <w:rFonts w:ascii="Arial" w:hAnsi="Arial" w:cs="Arial"/>
          <w:sz w:val="26"/>
          <w:szCs w:val="26"/>
        </w:rPr>
      </w:pPr>
      <w:bookmarkStart w:id="0" w:name="_GoBack"/>
      <w:bookmarkEnd w:id="0"/>
    </w:p>
    <w:p w:rsidR="009C07FA" w:rsidRPr="00A822AD" w:rsidRDefault="009C07FA" w:rsidP="009C07FA">
      <w:pPr>
        <w:spacing w:after="0" w:line="240" w:lineRule="auto"/>
        <w:ind w:firstLine="709"/>
        <w:jc w:val="center"/>
        <w:rPr>
          <w:rFonts w:ascii="Arial" w:hAnsi="Arial" w:cs="Arial"/>
          <w:sz w:val="26"/>
          <w:szCs w:val="26"/>
        </w:rPr>
      </w:pPr>
    </w:p>
    <w:p w:rsidR="009C07FA" w:rsidRDefault="009C07FA" w:rsidP="009C07FA">
      <w:pPr>
        <w:spacing w:after="0" w:line="240" w:lineRule="auto"/>
        <w:jc w:val="center"/>
        <w:rPr>
          <w:rFonts w:ascii="Arial" w:hAnsi="Arial" w:cs="Arial"/>
          <w:sz w:val="26"/>
          <w:szCs w:val="26"/>
        </w:rPr>
      </w:pPr>
      <w:r w:rsidRPr="00A822AD">
        <w:rPr>
          <w:rFonts w:ascii="Arial" w:hAnsi="Arial" w:cs="Arial"/>
          <w:sz w:val="26"/>
          <w:szCs w:val="26"/>
        </w:rPr>
        <w:t>Московск</w:t>
      </w:r>
      <w:r>
        <w:rPr>
          <w:rFonts w:ascii="Arial" w:hAnsi="Arial" w:cs="Arial"/>
          <w:sz w:val="26"/>
          <w:szCs w:val="26"/>
        </w:rPr>
        <w:t>ая</w:t>
      </w:r>
      <w:r w:rsidRPr="00A822AD">
        <w:rPr>
          <w:rFonts w:ascii="Arial" w:hAnsi="Arial" w:cs="Arial"/>
          <w:sz w:val="26"/>
          <w:szCs w:val="26"/>
        </w:rPr>
        <w:t xml:space="preserve"> област</w:t>
      </w:r>
      <w:r>
        <w:rPr>
          <w:rFonts w:ascii="Arial" w:hAnsi="Arial" w:cs="Arial"/>
          <w:sz w:val="26"/>
          <w:szCs w:val="26"/>
        </w:rPr>
        <w:t>ь</w:t>
      </w:r>
    </w:p>
    <w:p w:rsidR="009C07FA" w:rsidRDefault="009C07FA" w:rsidP="009C07FA">
      <w:pPr>
        <w:spacing w:after="0" w:line="240" w:lineRule="auto"/>
        <w:jc w:val="center"/>
        <w:rPr>
          <w:rFonts w:ascii="Arial" w:hAnsi="Arial" w:cs="Arial"/>
          <w:sz w:val="26"/>
          <w:szCs w:val="26"/>
        </w:rPr>
      </w:pPr>
      <w:r w:rsidRPr="00A822AD">
        <w:rPr>
          <w:rFonts w:ascii="Arial" w:hAnsi="Arial" w:cs="Arial"/>
          <w:sz w:val="26"/>
          <w:szCs w:val="26"/>
        </w:rPr>
        <w:t>20</w:t>
      </w:r>
      <w:r>
        <w:rPr>
          <w:rFonts w:ascii="Arial" w:hAnsi="Arial" w:cs="Arial"/>
          <w:sz w:val="26"/>
          <w:szCs w:val="26"/>
        </w:rPr>
        <w:t xml:space="preserve">25 </w:t>
      </w:r>
      <w:r w:rsidRPr="00A822AD">
        <w:rPr>
          <w:rFonts w:ascii="Arial" w:hAnsi="Arial" w:cs="Arial"/>
          <w:sz w:val="26"/>
          <w:szCs w:val="26"/>
        </w:rPr>
        <w:t>г</w:t>
      </w:r>
      <w:r w:rsidR="00F919E0">
        <w:rPr>
          <w:rFonts w:ascii="Arial" w:hAnsi="Arial" w:cs="Arial"/>
          <w:sz w:val="26"/>
          <w:szCs w:val="26"/>
        </w:rPr>
        <w:t>.</w:t>
      </w:r>
    </w:p>
    <w:p w:rsidR="00CF495E" w:rsidRDefault="00CF495E"/>
    <w:p w:rsidR="009C07FA" w:rsidRDefault="009C07FA" w:rsidP="009C07FA">
      <w:pPr>
        <w:pStyle w:val="a4"/>
        <w:tabs>
          <w:tab w:val="left" w:pos="0"/>
        </w:tabs>
        <w:overflowPunct w:val="0"/>
        <w:autoSpaceDE w:val="0"/>
        <w:autoSpaceDN w:val="0"/>
        <w:adjustRightInd w:val="0"/>
        <w:spacing w:after="0"/>
        <w:ind w:left="0" w:firstLine="720"/>
        <w:jc w:val="both"/>
        <w:rPr>
          <w:rFonts w:ascii="Arial" w:hAnsi="Arial" w:cs="Arial"/>
          <w:sz w:val="26"/>
          <w:szCs w:val="26"/>
        </w:rPr>
      </w:pPr>
      <w:r w:rsidRPr="009C07FA">
        <w:rPr>
          <w:rFonts w:ascii="Arial" w:hAnsi="Arial" w:cs="Arial"/>
          <w:sz w:val="26"/>
          <w:szCs w:val="26"/>
        </w:rPr>
        <w:t xml:space="preserve">Внести изменения в Антикоррупционную политику акционерного общества «Московская областная </w:t>
      </w:r>
      <w:proofErr w:type="spellStart"/>
      <w:r w:rsidRPr="009C07FA">
        <w:rPr>
          <w:rFonts w:ascii="Arial" w:hAnsi="Arial" w:cs="Arial"/>
          <w:sz w:val="26"/>
          <w:szCs w:val="26"/>
        </w:rPr>
        <w:t>энергосетевая</w:t>
      </w:r>
      <w:proofErr w:type="spellEnd"/>
      <w:r w:rsidRPr="009C07FA">
        <w:rPr>
          <w:rFonts w:ascii="Arial" w:hAnsi="Arial" w:cs="Arial"/>
          <w:sz w:val="26"/>
          <w:szCs w:val="26"/>
        </w:rPr>
        <w:t xml:space="preserve"> компания»</w:t>
      </w:r>
      <w:r w:rsidR="00FD2A8E">
        <w:rPr>
          <w:rFonts w:ascii="Arial" w:hAnsi="Arial" w:cs="Arial"/>
          <w:sz w:val="26"/>
          <w:szCs w:val="26"/>
        </w:rPr>
        <w:t xml:space="preserve"> (далее – Антикоррупционная политика)</w:t>
      </w:r>
      <w:r w:rsidRPr="009C07FA">
        <w:rPr>
          <w:rFonts w:ascii="Arial" w:hAnsi="Arial" w:cs="Arial"/>
          <w:sz w:val="26"/>
          <w:szCs w:val="26"/>
        </w:rPr>
        <w:t>:</w:t>
      </w:r>
    </w:p>
    <w:p w:rsidR="009C07FA" w:rsidRPr="00D7192B" w:rsidRDefault="00D7192B" w:rsidP="00D7192B">
      <w:pPr>
        <w:pStyle w:val="a4"/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spacing w:before="120" w:after="0"/>
        <w:ind w:left="0" w:firstLine="720"/>
        <w:jc w:val="both"/>
        <w:rPr>
          <w:rFonts w:ascii="Arial" w:hAnsi="Arial" w:cs="Arial"/>
          <w:sz w:val="26"/>
          <w:szCs w:val="26"/>
        </w:rPr>
      </w:pPr>
      <w:r w:rsidRPr="00D7192B">
        <w:rPr>
          <w:rFonts w:ascii="Arial" w:hAnsi="Arial" w:cs="Arial"/>
          <w:sz w:val="26"/>
          <w:szCs w:val="26"/>
        </w:rPr>
        <w:t>По тексту</w:t>
      </w:r>
      <w:r w:rsidR="00FD2A8E" w:rsidRPr="00D7192B">
        <w:rPr>
          <w:rFonts w:ascii="Arial" w:hAnsi="Arial" w:cs="Arial"/>
          <w:sz w:val="26"/>
          <w:szCs w:val="26"/>
        </w:rPr>
        <w:t xml:space="preserve"> Антикоррупционной политик</w:t>
      </w:r>
      <w:r w:rsidR="009C2E26">
        <w:rPr>
          <w:rFonts w:ascii="Arial" w:hAnsi="Arial" w:cs="Arial"/>
          <w:sz w:val="26"/>
          <w:szCs w:val="26"/>
        </w:rPr>
        <w:t>и</w:t>
      </w:r>
      <w:r w:rsidR="00FD2A8E" w:rsidRPr="00D7192B">
        <w:rPr>
          <w:rFonts w:ascii="Arial" w:hAnsi="Arial" w:cs="Arial"/>
          <w:sz w:val="26"/>
          <w:szCs w:val="26"/>
        </w:rPr>
        <w:t xml:space="preserve"> слова </w:t>
      </w:r>
      <w:r w:rsidRPr="00D7192B">
        <w:rPr>
          <w:rFonts w:ascii="Arial" w:hAnsi="Arial" w:cs="Arial"/>
          <w:sz w:val="26"/>
          <w:szCs w:val="26"/>
        </w:rPr>
        <w:t>«</w:t>
      </w:r>
      <w:r w:rsidR="00FD2A8E" w:rsidRPr="00D7192B">
        <w:rPr>
          <w:rFonts w:ascii="Arial" w:hAnsi="Arial" w:cs="Arial"/>
          <w:sz w:val="26"/>
          <w:szCs w:val="26"/>
        </w:rPr>
        <w:t>Служба безопасности</w:t>
      </w:r>
      <w:r w:rsidRPr="00D7192B">
        <w:rPr>
          <w:rFonts w:ascii="Arial" w:hAnsi="Arial" w:cs="Arial"/>
          <w:sz w:val="26"/>
          <w:szCs w:val="26"/>
        </w:rPr>
        <w:t>» в соответствующем падеже</w:t>
      </w:r>
      <w:r w:rsidR="00FD2A8E" w:rsidRPr="00D7192B">
        <w:rPr>
          <w:rFonts w:ascii="Arial" w:hAnsi="Arial" w:cs="Arial"/>
          <w:sz w:val="26"/>
          <w:szCs w:val="26"/>
        </w:rPr>
        <w:t xml:space="preserve"> заменить словами </w:t>
      </w:r>
      <w:r w:rsidRPr="00D7192B">
        <w:rPr>
          <w:rFonts w:ascii="Arial" w:hAnsi="Arial" w:cs="Arial"/>
          <w:sz w:val="26"/>
          <w:szCs w:val="26"/>
        </w:rPr>
        <w:t>«</w:t>
      </w:r>
      <w:r w:rsidR="00FD2A8E" w:rsidRPr="00D7192B">
        <w:rPr>
          <w:rFonts w:ascii="Arial" w:hAnsi="Arial" w:cs="Arial"/>
          <w:sz w:val="26"/>
          <w:szCs w:val="26"/>
        </w:rPr>
        <w:t>Департамент безопасности</w:t>
      </w:r>
      <w:r w:rsidRPr="00D7192B">
        <w:rPr>
          <w:rFonts w:ascii="Arial" w:hAnsi="Arial" w:cs="Arial"/>
          <w:sz w:val="26"/>
          <w:szCs w:val="26"/>
        </w:rPr>
        <w:t>» в соответствующем падеже.</w:t>
      </w:r>
      <w:r w:rsidR="00FD2A8E" w:rsidRPr="00D7192B">
        <w:rPr>
          <w:rFonts w:ascii="Arial" w:hAnsi="Arial" w:cs="Arial"/>
          <w:sz w:val="26"/>
          <w:szCs w:val="26"/>
        </w:rPr>
        <w:t xml:space="preserve"> </w:t>
      </w:r>
    </w:p>
    <w:p w:rsidR="00D7192B" w:rsidRDefault="00D7192B" w:rsidP="00D7192B">
      <w:pPr>
        <w:pStyle w:val="a4"/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spacing w:before="120" w:after="0"/>
        <w:ind w:left="0" w:firstLine="72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В </w:t>
      </w:r>
      <w:r w:rsidRPr="00D7192B">
        <w:rPr>
          <w:rFonts w:ascii="Arial" w:hAnsi="Arial" w:cs="Arial"/>
          <w:sz w:val="26"/>
          <w:szCs w:val="26"/>
        </w:rPr>
        <w:t>разделе 7 «Противодействие коррупции»</w:t>
      </w:r>
      <w:r>
        <w:rPr>
          <w:rFonts w:ascii="Arial" w:hAnsi="Arial" w:cs="Arial"/>
          <w:sz w:val="26"/>
          <w:szCs w:val="26"/>
        </w:rPr>
        <w:t>:</w:t>
      </w:r>
    </w:p>
    <w:p w:rsidR="00D7192B" w:rsidRPr="00D7192B" w:rsidRDefault="00D7192B" w:rsidP="00D7192B">
      <w:pPr>
        <w:pStyle w:val="a4"/>
        <w:tabs>
          <w:tab w:val="left" w:pos="0"/>
        </w:tabs>
        <w:overflowPunct w:val="0"/>
        <w:autoSpaceDE w:val="0"/>
        <w:autoSpaceDN w:val="0"/>
        <w:adjustRightInd w:val="0"/>
        <w:spacing w:before="120" w:after="0"/>
        <w:ind w:left="72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п</w:t>
      </w:r>
      <w:r w:rsidRPr="00D7192B">
        <w:rPr>
          <w:rFonts w:ascii="Arial" w:hAnsi="Arial" w:cs="Arial"/>
          <w:sz w:val="26"/>
          <w:szCs w:val="26"/>
        </w:rPr>
        <w:t>ункт 7.1 изложить в следующей редакции:</w:t>
      </w:r>
    </w:p>
    <w:p w:rsidR="009C07FA" w:rsidRPr="0085491B" w:rsidRDefault="00D7192B" w:rsidP="00D7192B">
      <w:pPr>
        <w:ind w:firstLine="708"/>
        <w:jc w:val="both"/>
        <w:rPr>
          <w:rFonts w:ascii="Arial" w:hAnsi="Arial" w:cs="Arial"/>
          <w:sz w:val="26"/>
          <w:szCs w:val="26"/>
        </w:rPr>
      </w:pPr>
      <w:r w:rsidRPr="0085491B">
        <w:rPr>
          <w:rFonts w:ascii="Arial" w:hAnsi="Arial" w:cs="Arial"/>
          <w:sz w:val="26"/>
          <w:szCs w:val="26"/>
        </w:rPr>
        <w:t>«7.1.</w:t>
      </w:r>
      <w:r w:rsidRPr="0085491B">
        <w:rPr>
          <w:rFonts w:ascii="Arial" w:hAnsi="Arial" w:cs="Arial"/>
          <w:sz w:val="26"/>
          <w:szCs w:val="26"/>
        </w:rPr>
        <w:tab/>
        <w:t xml:space="preserve">Общество требует от своих работников, членов органов управления неукоснительного соблюдения принципов и требований Антикоррупционной политики, </w:t>
      </w:r>
      <w:r w:rsidR="0085491B" w:rsidRPr="0085491B">
        <w:rPr>
          <w:rFonts w:ascii="Arial" w:hAnsi="Arial" w:cs="Arial"/>
          <w:sz w:val="26"/>
          <w:szCs w:val="26"/>
        </w:rPr>
        <w:t>Закон</w:t>
      </w:r>
      <w:r w:rsidR="00B36FDF">
        <w:rPr>
          <w:rFonts w:ascii="Arial" w:hAnsi="Arial" w:cs="Arial"/>
          <w:sz w:val="26"/>
          <w:szCs w:val="26"/>
        </w:rPr>
        <w:t>а</w:t>
      </w:r>
      <w:r w:rsidR="0085491B" w:rsidRPr="0085491B">
        <w:rPr>
          <w:rFonts w:ascii="Arial" w:hAnsi="Arial" w:cs="Arial"/>
          <w:sz w:val="26"/>
          <w:szCs w:val="26"/>
        </w:rPr>
        <w:t xml:space="preserve"> о противодействии коррупции</w:t>
      </w:r>
      <w:r w:rsidR="00C9229E">
        <w:rPr>
          <w:rFonts w:ascii="Arial" w:hAnsi="Arial" w:cs="Arial"/>
          <w:sz w:val="26"/>
          <w:szCs w:val="26"/>
        </w:rPr>
        <w:t>.</w:t>
      </w:r>
      <w:r w:rsidRPr="0085491B">
        <w:rPr>
          <w:rFonts w:ascii="Arial" w:hAnsi="Arial" w:cs="Arial"/>
          <w:sz w:val="26"/>
          <w:szCs w:val="26"/>
        </w:rPr>
        <w:t>».</w:t>
      </w:r>
    </w:p>
    <w:p w:rsidR="00D7192B" w:rsidRPr="00D7192B" w:rsidRDefault="00D7192B" w:rsidP="00D7192B">
      <w:pPr>
        <w:pStyle w:val="a4"/>
        <w:tabs>
          <w:tab w:val="left" w:pos="0"/>
        </w:tabs>
        <w:overflowPunct w:val="0"/>
        <w:autoSpaceDE w:val="0"/>
        <w:autoSpaceDN w:val="0"/>
        <w:adjustRightInd w:val="0"/>
        <w:spacing w:before="120" w:after="0"/>
        <w:ind w:left="720"/>
        <w:jc w:val="both"/>
        <w:rPr>
          <w:rFonts w:ascii="Arial" w:hAnsi="Arial" w:cs="Arial"/>
          <w:sz w:val="26"/>
          <w:szCs w:val="26"/>
        </w:rPr>
      </w:pPr>
      <w:r w:rsidRPr="00D7192B">
        <w:rPr>
          <w:rFonts w:ascii="Arial" w:hAnsi="Arial" w:cs="Arial"/>
          <w:sz w:val="26"/>
          <w:szCs w:val="26"/>
        </w:rPr>
        <w:t xml:space="preserve">абзац 5 пункта </w:t>
      </w:r>
      <w:proofErr w:type="gramStart"/>
      <w:r w:rsidRPr="00D7192B">
        <w:rPr>
          <w:rFonts w:ascii="Arial" w:hAnsi="Arial" w:cs="Arial"/>
          <w:sz w:val="26"/>
          <w:szCs w:val="26"/>
        </w:rPr>
        <w:t>7.2  изложить</w:t>
      </w:r>
      <w:proofErr w:type="gramEnd"/>
      <w:r w:rsidRPr="00D7192B">
        <w:rPr>
          <w:rFonts w:ascii="Arial" w:hAnsi="Arial" w:cs="Arial"/>
          <w:sz w:val="26"/>
          <w:szCs w:val="26"/>
        </w:rPr>
        <w:t xml:space="preserve"> в следующей редакции:</w:t>
      </w:r>
    </w:p>
    <w:p w:rsidR="00D7192B" w:rsidRPr="00D7192B" w:rsidRDefault="00D7192B" w:rsidP="00D7192B">
      <w:pPr>
        <w:ind w:firstLine="708"/>
        <w:jc w:val="both"/>
        <w:rPr>
          <w:rFonts w:ascii="Arial" w:hAnsi="Arial" w:cs="Arial"/>
          <w:sz w:val="26"/>
          <w:szCs w:val="26"/>
        </w:rPr>
      </w:pPr>
      <w:proofErr w:type="gramStart"/>
      <w:r w:rsidRPr="00D7192B">
        <w:rPr>
          <w:rFonts w:ascii="Arial" w:hAnsi="Arial" w:cs="Arial"/>
          <w:sz w:val="26"/>
          <w:szCs w:val="26"/>
        </w:rPr>
        <w:t>« -</w:t>
      </w:r>
      <w:proofErr w:type="gramEnd"/>
      <w:r w:rsidRPr="00D7192B">
        <w:rPr>
          <w:rFonts w:ascii="Arial" w:hAnsi="Arial" w:cs="Arial"/>
          <w:sz w:val="26"/>
          <w:szCs w:val="26"/>
        </w:rPr>
        <w:t xml:space="preserve"> предотвращение и урегулирование конфликта интересов, ежегодное декларирование конфликта интересов работниками Общества в порядке, предусмотренном Антикоррупционными стандартами АО</w:t>
      </w:r>
      <w:r>
        <w:rPr>
          <w:rFonts w:ascii="Arial" w:hAnsi="Arial" w:cs="Arial"/>
          <w:sz w:val="26"/>
          <w:szCs w:val="26"/>
        </w:rPr>
        <w:t> </w:t>
      </w:r>
      <w:r w:rsidRPr="00D7192B">
        <w:rPr>
          <w:rFonts w:ascii="Arial" w:hAnsi="Arial" w:cs="Arial"/>
          <w:sz w:val="26"/>
          <w:szCs w:val="26"/>
        </w:rPr>
        <w:t>«</w:t>
      </w:r>
      <w:proofErr w:type="spellStart"/>
      <w:r w:rsidRPr="00D7192B">
        <w:rPr>
          <w:rFonts w:ascii="Arial" w:hAnsi="Arial" w:cs="Arial"/>
          <w:sz w:val="26"/>
          <w:szCs w:val="26"/>
        </w:rPr>
        <w:t>Мособлэнерго</w:t>
      </w:r>
      <w:proofErr w:type="spellEnd"/>
      <w:r w:rsidRPr="00D7192B">
        <w:rPr>
          <w:rFonts w:ascii="Arial" w:hAnsi="Arial" w:cs="Arial"/>
          <w:sz w:val="26"/>
          <w:szCs w:val="26"/>
        </w:rPr>
        <w:t>»;</w:t>
      </w:r>
      <w:r w:rsidR="00C9229E">
        <w:rPr>
          <w:rFonts w:ascii="Arial" w:hAnsi="Arial" w:cs="Arial"/>
          <w:sz w:val="26"/>
          <w:szCs w:val="26"/>
        </w:rPr>
        <w:t>».</w:t>
      </w:r>
    </w:p>
    <w:p w:rsidR="00D7192B" w:rsidRPr="00D7192B" w:rsidRDefault="00D7192B" w:rsidP="00D7192B">
      <w:pPr>
        <w:pStyle w:val="a4"/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spacing w:before="120" w:after="0"/>
        <w:ind w:left="0" w:firstLine="720"/>
        <w:jc w:val="both"/>
        <w:rPr>
          <w:rFonts w:ascii="Arial" w:hAnsi="Arial" w:cs="Arial"/>
          <w:sz w:val="26"/>
          <w:szCs w:val="26"/>
        </w:rPr>
      </w:pPr>
      <w:r w:rsidRPr="00D7192B">
        <w:rPr>
          <w:rFonts w:ascii="Arial" w:hAnsi="Arial" w:cs="Arial"/>
          <w:sz w:val="26"/>
          <w:szCs w:val="26"/>
        </w:rPr>
        <w:t>Пункт 11.3 раздел</w:t>
      </w:r>
      <w:r>
        <w:rPr>
          <w:rFonts w:ascii="Arial" w:hAnsi="Arial" w:cs="Arial"/>
          <w:sz w:val="26"/>
          <w:szCs w:val="26"/>
        </w:rPr>
        <w:t>а</w:t>
      </w:r>
      <w:r w:rsidRPr="00D7192B">
        <w:rPr>
          <w:rFonts w:ascii="Arial" w:hAnsi="Arial" w:cs="Arial"/>
          <w:sz w:val="26"/>
          <w:szCs w:val="26"/>
        </w:rPr>
        <w:t xml:space="preserve"> 11 «Ответственность за неисполнение (ненадлежащее исполнение) положений Антикоррупционной политики» изложить в следующей редакции:</w:t>
      </w:r>
    </w:p>
    <w:p w:rsidR="00D7192B" w:rsidRPr="00D7192B" w:rsidRDefault="00D7192B" w:rsidP="00D7192B">
      <w:pPr>
        <w:ind w:firstLine="708"/>
        <w:jc w:val="both"/>
        <w:rPr>
          <w:rFonts w:ascii="Arial" w:hAnsi="Arial" w:cs="Arial"/>
          <w:sz w:val="26"/>
          <w:szCs w:val="26"/>
        </w:rPr>
      </w:pPr>
      <w:r w:rsidRPr="00D7192B">
        <w:rPr>
          <w:rFonts w:ascii="Arial" w:hAnsi="Arial" w:cs="Arial"/>
          <w:sz w:val="26"/>
          <w:szCs w:val="26"/>
        </w:rPr>
        <w:t>«11.3. Общество проводит проверки по каждому обоснованному подозрению или установленному факту коррупции, фактам выявления недостоверности информации, предоставленной в декларации конфликта интересов работника Общества, по результатам которых к виновным могут быть применены меры корпоративного воздействия и дисциплинарной ответственности</w:t>
      </w:r>
      <w:r w:rsidR="00C9229E">
        <w:rPr>
          <w:rFonts w:ascii="Arial" w:hAnsi="Arial" w:cs="Arial"/>
          <w:sz w:val="26"/>
          <w:szCs w:val="26"/>
        </w:rPr>
        <w:t>.</w:t>
      </w:r>
      <w:r w:rsidRPr="00D7192B">
        <w:rPr>
          <w:rFonts w:ascii="Arial" w:hAnsi="Arial" w:cs="Arial"/>
          <w:sz w:val="26"/>
          <w:szCs w:val="26"/>
        </w:rPr>
        <w:t>».</w:t>
      </w:r>
    </w:p>
    <w:p w:rsidR="00D7192B" w:rsidRPr="00D7192B" w:rsidRDefault="00D7192B" w:rsidP="00D7192B">
      <w:pPr>
        <w:pStyle w:val="a5"/>
        <w:ind w:left="1080"/>
        <w:jc w:val="both"/>
        <w:rPr>
          <w:sz w:val="26"/>
          <w:szCs w:val="26"/>
        </w:rPr>
      </w:pPr>
    </w:p>
    <w:sectPr w:rsidR="00D7192B" w:rsidRPr="00D719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99085A"/>
    <w:multiLevelType w:val="hybridMultilevel"/>
    <w:tmpl w:val="4A3437CC"/>
    <w:lvl w:ilvl="0" w:tplc="331865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44425FF"/>
    <w:multiLevelType w:val="hybridMultilevel"/>
    <w:tmpl w:val="4A3437CC"/>
    <w:lvl w:ilvl="0" w:tplc="331865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07FA"/>
    <w:rsid w:val="000403D6"/>
    <w:rsid w:val="001B5283"/>
    <w:rsid w:val="004046A6"/>
    <w:rsid w:val="0085491B"/>
    <w:rsid w:val="0099335F"/>
    <w:rsid w:val="009C07FA"/>
    <w:rsid w:val="009C2E26"/>
    <w:rsid w:val="009D0DD6"/>
    <w:rsid w:val="00AB388A"/>
    <w:rsid w:val="00B36FDF"/>
    <w:rsid w:val="00C62232"/>
    <w:rsid w:val="00C9229E"/>
    <w:rsid w:val="00CF495E"/>
    <w:rsid w:val="00D7192B"/>
    <w:rsid w:val="00F919E0"/>
    <w:rsid w:val="00FD2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698E10"/>
  <w15:chartTrackingRefBased/>
  <w15:docId w15:val="{CD8E0922-41D1-40C1-B826-A390752E5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07F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с отступом Знак"/>
    <w:link w:val="a4"/>
    <w:locked/>
    <w:rsid w:val="009C07FA"/>
    <w:rPr>
      <w:lang w:eastAsia="ru-RU"/>
    </w:rPr>
  </w:style>
  <w:style w:type="paragraph" w:styleId="a4">
    <w:name w:val="Body Text Indent"/>
    <w:basedOn w:val="a"/>
    <w:link w:val="a3"/>
    <w:rsid w:val="009C07FA"/>
    <w:pPr>
      <w:spacing w:after="120" w:line="240" w:lineRule="auto"/>
      <w:ind w:left="283"/>
    </w:pPr>
    <w:rPr>
      <w:lang w:eastAsia="ru-RU"/>
    </w:rPr>
  </w:style>
  <w:style w:type="character" w:customStyle="1" w:styleId="1">
    <w:name w:val="Основной текст с отступом Знак1"/>
    <w:basedOn w:val="a0"/>
    <w:uiPriority w:val="99"/>
    <w:semiHidden/>
    <w:rsid w:val="009C07FA"/>
  </w:style>
  <w:style w:type="paragraph" w:styleId="a5">
    <w:name w:val="List Paragraph"/>
    <w:basedOn w:val="a"/>
    <w:uiPriority w:val="34"/>
    <w:qFormat/>
    <w:rsid w:val="00D719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0441A6-E2F5-41B6-BE32-15D5D65A07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244</Words>
  <Characters>1393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Шаликова Наталья Александровна</dc:creator>
  <cp:keywords/>
  <dc:description/>
  <cp:lastModifiedBy>Казьмина Ирина Валерьевна</cp:lastModifiedBy>
  <cp:revision>4</cp:revision>
  <dcterms:created xsi:type="dcterms:W3CDTF">2025-05-16T08:10:00Z</dcterms:created>
  <dcterms:modified xsi:type="dcterms:W3CDTF">2025-06-09T08:27:00Z</dcterms:modified>
</cp:coreProperties>
</file>